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tbl>
      <w:tblPr>
        <w:tblW w:w="834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65"/>
        <w:gridCol w:w="5442"/>
        <w:gridCol w:w="1242"/>
      </w:tblGrid>
      <w:tr>
        <w:trPr/>
        <w:tc>
          <w:tcPr>
            <w:tcW w:w="8349" w:type="dxa"/>
            <w:gridSpan w:val="3"/>
            <w:tcBorders/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>
                <w:rStyle w:val="Strong"/>
              </w:rPr>
              <w:t>Предварительные и периодические медицинские осмотры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Номенклатура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Специалисты:</w:t>
            </w:r>
          </w:p>
        </w:tc>
        <w:tc>
          <w:tcPr>
            <w:tcW w:w="1242" w:type="dxa"/>
            <w:tcBorders/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Стоимость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В04.047.001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Врач – терапевт </w:t>
            </w:r>
          </w:p>
        </w:tc>
        <w:tc>
          <w:tcPr>
            <w:tcW w:w="1242" w:type="dxa"/>
            <w:tcBorders/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150 =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В04.028.001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Врач – оториноларинголог </w:t>
            </w:r>
          </w:p>
        </w:tc>
        <w:tc>
          <w:tcPr>
            <w:tcW w:w="1242" w:type="dxa"/>
            <w:tcBorders/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120 = 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В04.001.001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Врач акушер – гинеколог (флора, цитология)</w:t>
            </w:r>
          </w:p>
        </w:tc>
        <w:tc>
          <w:tcPr>
            <w:tcW w:w="1242" w:type="dxa"/>
            <w:tcBorders/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210 = 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В04.008.001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Врач – дерматовенеролог </w:t>
            </w:r>
          </w:p>
        </w:tc>
        <w:tc>
          <w:tcPr>
            <w:tcW w:w="1242" w:type="dxa"/>
            <w:tcBorders/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100 = 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В04.029.001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Врач – офтальмолог </w:t>
            </w:r>
          </w:p>
        </w:tc>
        <w:tc>
          <w:tcPr>
            <w:tcW w:w="1242" w:type="dxa"/>
            <w:tcBorders/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120 = 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В04.023.001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Врач – невролог </w:t>
            </w:r>
          </w:p>
        </w:tc>
        <w:tc>
          <w:tcPr>
            <w:tcW w:w="1242" w:type="dxa"/>
            <w:tcBorders/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100 = 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В04.057.001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Врач – хирург </w:t>
            </w:r>
          </w:p>
        </w:tc>
        <w:tc>
          <w:tcPr>
            <w:tcW w:w="1242" w:type="dxa"/>
            <w:tcBorders/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100 = 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В04.035.001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Врач - психиатр  </w:t>
            </w:r>
          </w:p>
        </w:tc>
        <w:tc>
          <w:tcPr>
            <w:tcW w:w="1242" w:type="dxa"/>
            <w:tcBorders/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110 = 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В04.036.001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Врач психиатр-нарколог</w:t>
            </w:r>
          </w:p>
        </w:tc>
        <w:tc>
          <w:tcPr>
            <w:tcW w:w="1242" w:type="dxa"/>
            <w:tcBorders/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110 = 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В04.033.001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Врач – профпатолог</w:t>
            </w:r>
          </w:p>
        </w:tc>
        <w:tc>
          <w:tcPr>
            <w:tcW w:w="1242" w:type="dxa"/>
            <w:tcBorders/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150 = 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Лабораторные и функциональные исследования: </w:t>
            </w:r>
          </w:p>
        </w:tc>
        <w:tc>
          <w:tcPr>
            <w:tcW w:w="1242" w:type="dxa"/>
            <w:tcBorders/>
            <w:shd w:fill="F4F4F4" w:val="clear"/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В03.016.001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- клинический анализ крови</w:t>
            </w:r>
          </w:p>
        </w:tc>
        <w:tc>
          <w:tcPr>
            <w:tcW w:w="1242" w:type="dxa"/>
            <w:tcBorders/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220 = 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В03.016.004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- биохимический анализ крови на сахар, холестерин</w:t>
            </w:r>
          </w:p>
        </w:tc>
        <w:tc>
          <w:tcPr>
            <w:tcW w:w="1242" w:type="dxa"/>
            <w:tcBorders/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220 = 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А26.06.082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- анализ крови на сифилис</w:t>
            </w:r>
          </w:p>
        </w:tc>
        <w:tc>
          <w:tcPr>
            <w:tcW w:w="1242" w:type="dxa"/>
            <w:tcBorders/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120 = 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В03.016.010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- анализ кала на я/глист</w:t>
            </w:r>
          </w:p>
        </w:tc>
        <w:tc>
          <w:tcPr>
            <w:tcW w:w="1242" w:type="dxa"/>
            <w:tcBorders/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80 = 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В03.016.006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- общий анализ мочи</w:t>
            </w:r>
          </w:p>
        </w:tc>
        <w:tc>
          <w:tcPr>
            <w:tcW w:w="1242" w:type="dxa"/>
            <w:tcBorders/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120 = 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А06.09.007.002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- цифровая рентгенография легких</w:t>
            </w:r>
          </w:p>
        </w:tc>
        <w:tc>
          <w:tcPr>
            <w:tcW w:w="1242" w:type="dxa"/>
            <w:tcBorders/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350 = 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А05.10.006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- ЭКГ (электрокардиограмма)</w:t>
            </w:r>
          </w:p>
        </w:tc>
        <w:tc>
          <w:tcPr>
            <w:tcW w:w="1242" w:type="dxa"/>
            <w:tcBorders/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250 = 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А05.23.001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- Электроэнцефалография</w:t>
            </w:r>
          </w:p>
        </w:tc>
        <w:tc>
          <w:tcPr>
            <w:tcW w:w="1242" w:type="dxa"/>
            <w:tcBorders/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800 =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А06.20.004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- Маммография молочных желез </w:t>
            </w:r>
          </w:p>
        </w:tc>
        <w:tc>
          <w:tcPr>
            <w:tcW w:w="1242" w:type="dxa"/>
            <w:tcBorders/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700 = 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А04.20.001.001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- УЗИ органов малого таза</w:t>
            </w:r>
          </w:p>
        </w:tc>
        <w:tc>
          <w:tcPr>
            <w:tcW w:w="1242" w:type="dxa"/>
            <w:tcBorders/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600 = 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-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FFFFF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Оформление личной медицинской книжки</w:t>
            </w:r>
          </w:p>
        </w:tc>
        <w:tc>
          <w:tcPr>
            <w:tcW w:w="1242" w:type="dxa"/>
            <w:tcBorders/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400 = </w:t>
            </w:r>
          </w:p>
        </w:tc>
      </w:tr>
      <w:tr>
        <w:trPr/>
        <w:tc>
          <w:tcPr>
            <w:tcW w:w="1665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-</w:t>
            </w:r>
          </w:p>
        </w:tc>
        <w:tc>
          <w:tcPr>
            <w:tcW w:w="5442" w:type="dxa"/>
            <w:tcBorders>
              <w:end w:val="single" w:sz="2" w:space="0" w:color="979595"/>
            </w:tcBorders>
            <w:shd w:fill="F4F4F4" w:val="clear"/>
            <w:tcMar>
              <w:end w:w="36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Санитарно-гигиеническое обучение</w:t>
            </w:r>
          </w:p>
        </w:tc>
        <w:tc>
          <w:tcPr>
            <w:tcW w:w="1242" w:type="dxa"/>
            <w:tcBorders/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800 =</w:t>
            </w:r>
          </w:p>
        </w:tc>
      </w:tr>
    </w:tbl>
    <w:p>
      <w:pPr>
        <w:pStyle w:val="BodyText"/>
        <w:bidi w:val="0"/>
        <w:spacing w:before="180" w:after="180"/>
        <w:ind w:hanging="0" w:start="0" w:end="0"/>
        <w:jc w:val="start"/>
        <w:rPr/>
      </w:pPr>
      <w:r>
        <w:rPr/>
        <w:t> </w:t>
      </w:r>
      <w:r>
        <w:rPr>
          <w:rStyle w:val="Strong"/>
        </w:rPr>
        <w:t>Справки, санаторно-курортные карты</w:t>
      </w:r>
    </w:p>
    <w:tbl>
      <w:tblPr>
        <w:tblW w:w="8596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360" w:type="dxa"/>
        </w:tblCellMar>
      </w:tblPr>
      <w:tblGrid>
        <w:gridCol w:w="7340"/>
        <w:gridCol w:w="1256"/>
      </w:tblGrid>
      <w:tr>
        <w:trPr/>
        <w:tc>
          <w:tcPr>
            <w:tcW w:w="7340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Оформление справки в бассейн</w:t>
            </w:r>
          </w:p>
        </w:tc>
        <w:tc>
          <w:tcPr>
            <w:tcW w:w="1256" w:type="dxa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350 = </w:t>
            </w:r>
          </w:p>
        </w:tc>
      </w:tr>
      <w:tr>
        <w:trPr/>
        <w:tc>
          <w:tcPr>
            <w:tcW w:w="7340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Выписка из амбулаторной карты</w:t>
            </w:r>
          </w:p>
        </w:tc>
        <w:tc>
          <w:tcPr>
            <w:tcW w:w="1256" w:type="dxa"/>
            <w:tcBorders/>
            <w:shd w:fill="FFFFFF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350 = </w:t>
            </w:r>
          </w:p>
        </w:tc>
      </w:tr>
      <w:tr>
        <w:trPr/>
        <w:tc>
          <w:tcPr>
            <w:tcW w:w="7340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Справка 095/у (о нетрудоспособности студента/учащегося)</w:t>
            </w:r>
          </w:p>
        </w:tc>
        <w:tc>
          <w:tcPr>
            <w:tcW w:w="1256" w:type="dxa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1200 = </w:t>
            </w:r>
          </w:p>
        </w:tc>
      </w:tr>
      <w:tr>
        <w:trPr/>
        <w:tc>
          <w:tcPr>
            <w:tcW w:w="7340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Справка на госслужбу 001-ГС/у</w:t>
            </w:r>
          </w:p>
        </w:tc>
        <w:tc>
          <w:tcPr>
            <w:tcW w:w="1256" w:type="dxa"/>
            <w:tcBorders/>
            <w:shd w:fill="FFFFFF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1600 =</w:t>
            </w:r>
          </w:p>
        </w:tc>
      </w:tr>
      <w:tr>
        <w:trPr/>
        <w:tc>
          <w:tcPr>
            <w:tcW w:w="7340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Справка для допуска к гостайне 989 Н</w:t>
            </w:r>
          </w:p>
        </w:tc>
        <w:tc>
          <w:tcPr>
            <w:tcW w:w="1256" w:type="dxa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700 =</w:t>
            </w:r>
          </w:p>
        </w:tc>
      </w:tr>
      <w:tr>
        <w:trPr/>
        <w:tc>
          <w:tcPr>
            <w:tcW w:w="7340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Справка 086/у (для поступления в учебное учреждение)</w:t>
            </w:r>
          </w:p>
        </w:tc>
        <w:tc>
          <w:tcPr>
            <w:tcW w:w="1256" w:type="dxa"/>
            <w:tcBorders/>
            <w:shd w:fill="FFFFFF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1600 = </w:t>
            </w:r>
          </w:p>
        </w:tc>
      </w:tr>
      <w:tr>
        <w:trPr/>
        <w:tc>
          <w:tcPr>
            <w:tcW w:w="8596" w:type="dxa"/>
            <w:gridSpan w:val="2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Санаторно-курортная карта:</w:t>
            </w:r>
          </w:p>
        </w:tc>
      </w:tr>
      <w:tr>
        <w:trPr/>
        <w:tc>
          <w:tcPr>
            <w:tcW w:w="7340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Оформление санаторно-курортной карты (при наличии у пациента всех обследований)</w:t>
            </w:r>
          </w:p>
        </w:tc>
        <w:tc>
          <w:tcPr>
            <w:tcW w:w="1256" w:type="dxa"/>
            <w:tcBorders/>
            <w:shd w:fill="FFFFFF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700 = </w:t>
            </w:r>
          </w:p>
        </w:tc>
      </w:tr>
      <w:tr>
        <w:trPr/>
        <w:tc>
          <w:tcPr>
            <w:tcW w:w="7340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Оформление санаторно-курортной карты </w:t>
            </w:r>
            <w:bookmarkStart w:id="0" w:name="docs-internal-guid-d06e55b7-7fff-b652-84"/>
            <w:bookmarkEnd w:id="0"/>
            <w:r>
              <w:rPr/>
              <w:t>( врачи + анализы+ ЭКГ+ рентгенография органов грудной клетки)</w:t>
            </w:r>
          </w:p>
        </w:tc>
        <w:tc>
          <w:tcPr>
            <w:tcW w:w="1256" w:type="dxa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2400 = </w:t>
            </w:r>
          </w:p>
        </w:tc>
      </w:tr>
    </w:tbl>
    <w:p>
      <w:pPr>
        <w:pStyle w:val="BodyText"/>
        <w:bidi w:val="0"/>
        <w:spacing w:before="180" w:after="180"/>
        <w:ind w:hanging="0" w:start="0" w:end="0"/>
        <w:jc w:val="start"/>
        <w:rPr/>
      </w:pPr>
      <w:r>
        <w:rPr>
          <w:rStyle w:val="Strong"/>
        </w:rPr>
        <w:t>Консультации специалистов</w:t>
      </w:r>
    </w:p>
    <w:tbl>
      <w:tblPr>
        <w:tblW w:w="8664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360" w:type="dxa"/>
        </w:tblCellMar>
      </w:tblPr>
      <w:tblGrid>
        <w:gridCol w:w="1568"/>
        <w:gridCol w:w="6068"/>
        <w:gridCol w:w="1028"/>
      </w:tblGrid>
      <w:tr>
        <w:trPr/>
        <w:tc>
          <w:tcPr>
            <w:tcW w:w="15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>
                <w:rStyle w:val="Strong"/>
              </w:rPr>
              <w:t>Терапевт</w:t>
            </w:r>
          </w:p>
        </w:tc>
        <w:tc>
          <w:tcPr>
            <w:tcW w:w="1028" w:type="dxa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В01.047.001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Консультация терапевта первичная</w:t>
            </w:r>
          </w:p>
        </w:tc>
        <w:tc>
          <w:tcPr>
            <w:tcW w:w="1028" w:type="dxa"/>
            <w:tcBorders/>
            <w:shd w:fill="FFFFFF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1100 =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В01.047.001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Консультация терапевта повторная</w:t>
            </w:r>
          </w:p>
        </w:tc>
        <w:tc>
          <w:tcPr>
            <w:tcW w:w="1028" w:type="dxa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700 =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028" w:type="dxa"/>
            <w:tcBorders/>
            <w:shd w:fill="FFFFFF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>
                <w:rStyle w:val="Strong"/>
              </w:rPr>
              <w:t>Офтальмолог </w:t>
            </w:r>
          </w:p>
        </w:tc>
        <w:tc>
          <w:tcPr>
            <w:tcW w:w="1028" w:type="dxa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В01.029.001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Консультация офтальмолога первичная</w:t>
            </w:r>
          </w:p>
        </w:tc>
        <w:tc>
          <w:tcPr>
            <w:tcW w:w="1028" w:type="dxa"/>
            <w:tcBorders/>
            <w:shd w:fill="FFFFFF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1200 =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В01.029.001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Консультация офтальмолога повторная</w:t>
            </w:r>
          </w:p>
        </w:tc>
        <w:tc>
          <w:tcPr>
            <w:tcW w:w="1028" w:type="dxa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700 =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028" w:type="dxa"/>
            <w:tcBorders/>
            <w:shd w:fill="FFFFFF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>
                <w:rStyle w:val="Strong"/>
              </w:rPr>
              <w:t>Оториноларинголог</w:t>
            </w:r>
          </w:p>
        </w:tc>
        <w:tc>
          <w:tcPr>
            <w:tcW w:w="1028" w:type="dxa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В01.028.001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Консультация оториноларинголога первичная</w:t>
            </w:r>
          </w:p>
        </w:tc>
        <w:tc>
          <w:tcPr>
            <w:tcW w:w="1028" w:type="dxa"/>
            <w:tcBorders/>
            <w:shd w:fill="FFFFFF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1000 =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В01.028.002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Консультация оториноларинголога повторная</w:t>
            </w:r>
          </w:p>
        </w:tc>
        <w:tc>
          <w:tcPr>
            <w:tcW w:w="1028" w:type="dxa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600 =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028" w:type="dxa"/>
            <w:tcBorders/>
            <w:shd w:fill="FFFFFF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>
                <w:rStyle w:val="Strong"/>
              </w:rPr>
              <w:t>Невролог</w:t>
            </w:r>
          </w:p>
        </w:tc>
        <w:tc>
          <w:tcPr>
            <w:tcW w:w="1028" w:type="dxa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В01.023.001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Консультация невролога первичная</w:t>
            </w:r>
          </w:p>
        </w:tc>
        <w:tc>
          <w:tcPr>
            <w:tcW w:w="1028" w:type="dxa"/>
            <w:tcBorders/>
            <w:shd w:fill="FFFFFF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1000 =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В01.023.002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Консультация невролога повторная</w:t>
            </w:r>
          </w:p>
        </w:tc>
        <w:tc>
          <w:tcPr>
            <w:tcW w:w="1028" w:type="dxa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600 =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028" w:type="dxa"/>
            <w:tcBorders/>
            <w:shd w:fill="FFFFFF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>
                <w:rStyle w:val="Strong"/>
              </w:rPr>
              <w:t>Кардиолог</w:t>
            </w:r>
          </w:p>
        </w:tc>
        <w:tc>
          <w:tcPr>
            <w:tcW w:w="1028" w:type="dxa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В01.015.001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Консультация кардиолога первичная</w:t>
            </w:r>
          </w:p>
        </w:tc>
        <w:tc>
          <w:tcPr>
            <w:tcW w:w="1028" w:type="dxa"/>
            <w:tcBorders/>
            <w:shd w:fill="FFFFFF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1200 =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В01.015.002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Консультация кардиолога повторная</w:t>
            </w:r>
          </w:p>
        </w:tc>
        <w:tc>
          <w:tcPr>
            <w:tcW w:w="1028" w:type="dxa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800 =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028" w:type="dxa"/>
            <w:tcBorders/>
            <w:shd w:fill="FFFFFF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>
                <w:rStyle w:val="Strong"/>
              </w:rPr>
              <w:t>Эндокринолог</w:t>
            </w:r>
          </w:p>
        </w:tc>
        <w:tc>
          <w:tcPr>
            <w:tcW w:w="1028" w:type="dxa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В01.058.001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Консультация эндокринолога первичная</w:t>
            </w:r>
          </w:p>
        </w:tc>
        <w:tc>
          <w:tcPr>
            <w:tcW w:w="1028" w:type="dxa"/>
            <w:tcBorders/>
            <w:shd w:fill="FFFFFF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1200 =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В01.058.002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Консультация эндокринолога повторная</w:t>
            </w:r>
          </w:p>
        </w:tc>
        <w:tc>
          <w:tcPr>
            <w:tcW w:w="1028" w:type="dxa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1000 =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028" w:type="dxa"/>
            <w:tcBorders/>
            <w:shd w:fill="FFFFFF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>
                <w:rStyle w:val="Strong"/>
              </w:rPr>
              <w:t>Акушер – гинеколог </w:t>
            </w:r>
          </w:p>
        </w:tc>
        <w:tc>
          <w:tcPr>
            <w:tcW w:w="1028" w:type="dxa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В01.001.001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Осмотр - прием акушера – гинеколога первичный</w:t>
            </w:r>
          </w:p>
        </w:tc>
        <w:tc>
          <w:tcPr>
            <w:tcW w:w="1028" w:type="dxa"/>
            <w:tcBorders/>
            <w:shd w:fill="FFFFFF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1000 =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В01.001.002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Осмотр - прием акушера – гинеколога  повторный (интерпретация анализов)</w:t>
            </w:r>
          </w:p>
        </w:tc>
        <w:tc>
          <w:tcPr>
            <w:tcW w:w="1028" w:type="dxa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600 =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028" w:type="dxa"/>
            <w:tcBorders/>
            <w:shd w:fill="FFFFFF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>
                <w:rStyle w:val="Strong"/>
              </w:rPr>
              <w:t>Психиатр-нарколог</w:t>
            </w:r>
          </w:p>
        </w:tc>
        <w:tc>
          <w:tcPr>
            <w:tcW w:w="1028" w:type="dxa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В01.036.001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Консультация психиатра-нарколога первичная </w:t>
            </w:r>
          </w:p>
        </w:tc>
        <w:tc>
          <w:tcPr>
            <w:tcW w:w="1028" w:type="dxa"/>
            <w:tcBorders/>
            <w:shd w:fill="FFFFFF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1200 =</w:t>
            </w:r>
          </w:p>
        </w:tc>
      </w:tr>
      <w:tr>
        <w:trPr/>
        <w:tc>
          <w:tcPr>
            <w:tcW w:w="15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В01.036.002</w:t>
            </w:r>
          </w:p>
        </w:tc>
        <w:tc>
          <w:tcPr>
            <w:tcW w:w="6068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Консультация психиатра-нарколога повторная</w:t>
            </w:r>
          </w:p>
        </w:tc>
        <w:tc>
          <w:tcPr>
            <w:tcW w:w="1028" w:type="dxa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800 =</w:t>
            </w:r>
          </w:p>
        </w:tc>
      </w:tr>
    </w:tbl>
    <w:p>
      <w:pPr>
        <w:pStyle w:val="BodyText"/>
        <w:bidi w:val="0"/>
        <w:spacing w:before="180" w:after="180"/>
        <w:ind w:hanging="0" w:start="0" w:end="0"/>
        <w:jc w:val="start"/>
        <w:rPr/>
      </w:pPr>
      <w:r>
        <w:rPr>
          <w:rStyle w:val="Strong"/>
        </w:rPr>
        <w:t>Комплексные анализы</w:t>
      </w:r>
    </w:p>
    <w:tbl>
      <w:tblPr>
        <w:tblW w:w="8596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360" w:type="dxa"/>
        </w:tblCellMar>
      </w:tblPr>
      <w:tblGrid>
        <w:gridCol w:w="7340"/>
        <w:gridCol w:w="1256"/>
      </w:tblGrid>
      <w:tr>
        <w:trPr/>
        <w:tc>
          <w:tcPr>
            <w:tcW w:w="7340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Комплекс госпитальный вкл:</w:t>
            </w:r>
          </w:p>
          <w:p>
            <w:pPr>
              <w:pStyle w:val="Style17"/>
              <w:numPr>
                <w:ilvl w:val="0"/>
                <w:numId w:val="1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ВИЧ (антитела и антигены)</w:t>
            </w:r>
          </w:p>
          <w:p>
            <w:pPr>
              <w:pStyle w:val="Style17"/>
              <w:numPr>
                <w:ilvl w:val="0"/>
                <w:numId w:val="1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Антитела к бледной трепонеме (T.pallidum), сум.</w:t>
            </w:r>
          </w:p>
          <w:p>
            <w:pPr>
              <w:pStyle w:val="Style17"/>
              <w:numPr>
                <w:ilvl w:val="0"/>
                <w:numId w:val="1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Поверхностный антиген вируса гепатита B (австралийский антиген, HbsAg)</w:t>
            </w:r>
          </w:p>
          <w:p>
            <w:pPr>
              <w:pStyle w:val="Style17"/>
              <w:numPr>
                <w:ilvl w:val="0"/>
                <w:numId w:val="1"/>
              </w:numPr>
              <w:pBdr/>
              <w:tabs>
                <w:tab w:val="clear" w:pos="709"/>
                <w:tab w:val="left" w:pos="0" w:leader="none"/>
              </w:tabs>
              <w:bidi w:val="0"/>
              <w:spacing w:before="0" w:after="283"/>
              <w:ind w:hanging="283" w:start="0" w:end="0"/>
              <w:jc w:val="start"/>
              <w:rPr/>
            </w:pPr>
            <w:r>
              <w:rPr/>
              <w:t>Антитела к вирусу гепатита С, сум. (Anti-HCV)</w:t>
            </w:r>
          </w:p>
        </w:tc>
        <w:tc>
          <w:tcPr>
            <w:tcW w:w="1256" w:type="dxa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 </w:t>
            </w:r>
            <w:r>
              <w:rPr/>
              <w:t>800 =</w:t>
            </w:r>
          </w:p>
        </w:tc>
      </w:tr>
      <w:tr>
        <w:trPr/>
        <w:tc>
          <w:tcPr>
            <w:tcW w:w="7340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Комплекс госпитальный терапевтический вкл:</w:t>
            </w:r>
          </w:p>
          <w:p>
            <w:pPr>
              <w:pStyle w:val="Style17"/>
              <w:numPr>
                <w:ilvl w:val="0"/>
                <w:numId w:val="2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Клинический анализ крови с лейкоцитарной формулой (5DIFF)</w:t>
            </w:r>
          </w:p>
          <w:p>
            <w:pPr>
              <w:pStyle w:val="Style17"/>
              <w:numPr>
                <w:ilvl w:val="0"/>
                <w:numId w:val="2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СОЭ</w:t>
            </w:r>
          </w:p>
          <w:p>
            <w:pPr>
              <w:pStyle w:val="Style17"/>
              <w:numPr>
                <w:ilvl w:val="0"/>
                <w:numId w:val="2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Общий белок</w:t>
            </w:r>
          </w:p>
          <w:p>
            <w:pPr>
              <w:pStyle w:val="Style17"/>
              <w:numPr>
                <w:ilvl w:val="0"/>
                <w:numId w:val="2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Аланинаминотрансфераза (АЛТ)</w:t>
            </w:r>
          </w:p>
          <w:p>
            <w:pPr>
              <w:pStyle w:val="Style17"/>
              <w:numPr>
                <w:ilvl w:val="0"/>
                <w:numId w:val="2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Глюкоза</w:t>
            </w:r>
          </w:p>
          <w:p>
            <w:pPr>
              <w:pStyle w:val="Style17"/>
              <w:numPr>
                <w:ilvl w:val="0"/>
                <w:numId w:val="2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Аспартатаминотрансфераза (АСТ)</w:t>
            </w:r>
          </w:p>
          <w:p>
            <w:pPr>
              <w:pStyle w:val="Style17"/>
              <w:numPr>
                <w:ilvl w:val="0"/>
                <w:numId w:val="2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Мочевина</w:t>
            </w:r>
          </w:p>
          <w:p>
            <w:pPr>
              <w:pStyle w:val="Style17"/>
              <w:numPr>
                <w:ilvl w:val="0"/>
                <w:numId w:val="2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Креатинин</w:t>
            </w:r>
          </w:p>
          <w:p>
            <w:pPr>
              <w:pStyle w:val="Style17"/>
              <w:numPr>
                <w:ilvl w:val="0"/>
                <w:numId w:val="2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Билирубин общий</w:t>
            </w:r>
          </w:p>
          <w:p>
            <w:pPr>
              <w:pStyle w:val="Style17"/>
              <w:numPr>
                <w:ilvl w:val="0"/>
                <w:numId w:val="2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Поверхностный антиген вируса гепатита В (австралийский антиген, HbsAg)</w:t>
            </w:r>
          </w:p>
          <w:p>
            <w:pPr>
              <w:pStyle w:val="Style17"/>
              <w:numPr>
                <w:ilvl w:val="0"/>
                <w:numId w:val="2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Антитела к вирусу гепатита С, сум. (Anti-HCV)</w:t>
            </w:r>
          </w:p>
          <w:p>
            <w:pPr>
              <w:pStyle w:val="Style17"/>
              <w:numPr>
                <w:ilvl w:val="0"/>
                <w:numId w:val="2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Микрореакция на сифилис качественно (RPR)</w:t>
            </w:r>
          </w:p>
          <w:p>
            <w:pPr>
              <w:pStyle w:val="Style17"/>
              <w:numPr>
                <w:ilvl w:val="0"/>
                <w:numId w:val="2"/>
              </w:numPr>
              <w:pBdr/>
              <w:tabs>
                <w:tab w:val="clear" w:pos="709"/>
                <w:tab w:val="left" w:pos="0" w:leader="none"/>
              </w:tabs>
              <w:bidi w:val="0"/>
              <w:spacing w:before="0" w:after="283"/>
              <w:ind w:hanging="283" w:start="0" w:end="0"/>
              <w:jc w:val="start"/>
              <w:rPr/>
            </w:pPr>
            <w:r>
              <w:rPr/>
              <w:t>ВИЧ (антитела и антигены)</w:t>
            </w:r>
          </w:p>
        </w:tc>
        <w:tc>
          <w:tcPr>
            <w:tcW w:w="1256" w:type="dxa"/>
            <w:tcBorders/>
            <w:shd w:fill="FFFFFF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 </w:t>
            </w:r>
            <w:r>
              <w:rPr/>
              <w:t>1850=</w:t>
            </w:r>
          </w:p>
        </w:tc>
      </w:tr>
      <w:tr>
        <w:trPr/>
        <w:tc>
          <w:tcPr>
            <w:tcW w:w="7340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Комплекс госпитальный хирургический вкл:</w:t>
            </w:r>
          </w:p>
          <w:p>
            <w:pPr>
              <w:pStyle w:val="Style17"/>
              <w:numPr>
                <w:ilvl w:val="0"/>
                <w:numId w:val="3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Клинический анализ крови с лейкоцитарной формулой (5DIFF)</w:t>
            </w:r>
          </w:p>
          <w:p>
            <w:pPr>
              <w:pStyle w:val="Style17"/>
              <w:numPr>
                <w:ilvl w:val="0"/>
                <w:numId w:val="3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СОЭ</w:t>
            </w:r>
          </w:p>
          <w:p>
            <w:pPr>
              <w:pStyle w:val="Style17"/>
              <w:numPr>
                <w:ilvl w:val="0"/>
                <w:numId w:val="3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Группа крови</w:t>
            </w:r>
          </w:p>
          <w:p>
            <w:pPr>
              <w:pStyle w:val="Style17"/>
              <w:numPr>
                <w:ilvl w:val="0"/>
                <w:numId w:val="3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Резус-фактор</w:t>
            </w:r>
          </w:p>
          <w:p>
            <w:pPr>
              <w:pStyle w:val="Style17"/>
              <w:numPr>
                <w:ilvl w:val="0"/>
                <w:numId w:val="3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Фибриноген</w:t>
            </w:r>
          </w:p>
          <w:p>
            <w:pPr>
              <w:pStyle w:val="Style17"/>
              <w:numPr>
                <w:ilvl w:val="0"/>
                <w:numId w:val="3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Протромбин (время, по Квику, МНО)</w:t>
            </w:r>
          </w:p>
          <w:p>
            <w:pPr>
              <w:pStyle w:val="Style17"/>
              <w:numPr>
                <w:ilvl w:val="0"/>
                <w:numId w:val="3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АЧТВ</w:t>
            </w:r>
          </w:p>
          <w:p>
            <w:pPr>
              <w:pStyle w:val="Style17"/>
              <w:numPr>
                <w:ilvl w:val="0"/>
                <w:numId w:val="3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Общий белок</w:t>
            </w:r>
          </w:p>
          <w:p>
            <w:pPr>
              <w:pStyle w:val="Style17"/>
              <w:numPr>
                <w:ilvl w:val="0"/>
                <w:numId w:val="3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Мочевина</w:t>
            </w:r>
          </w:p>
          <w:p>
            <w:pPr>
              <w:pStyle w:val="Style17"/>
              <w:numPr>
                <w:ilvl w:val="0"/>
                <w:numId w:val="3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Креатинин</w:t>
            </w:r>
          </w:p>
          <w:p>
            <w:pPr>
              <w:pStyle w:val="Style17"/>
              <w:numPr>
                <w:ilvl w:val="0"/>
                <w:numId w:val="3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Аланинаминотрансфераза (АЛТ)</w:t>
            </w:r>
          </w:p>
          <w:p>
            <w:pPr>
              <w:pStyle w:val="Style17"/>
              <w:numPr>
                <w:ilvl w:val="0"/>
                <w:numId w:val="3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Аспартатаминотрансфераза (АСТ)</w:t>
            </w:r>
          </w:p>
          <w:p>
            <w:pPr>
              <w:pStyle w:val="Style17"/>
              <w:numPr>
                <w:ilvl w:val="0"/>
                <w:numId w:val="3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Билирубин общий</w:t>
            </w:r>
          </w:p>
          <w:p>
            <w:pPr>
              <w:pStyle w:val="Style17"/>
              <w:numPr>
                <w:ilvl w:val="0"/>
                <w:numId w:val="3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Глюкоза</w:t>
            </w:r>
          </w:p>
          <w:p>
            <w:pPr>
              <w:pStyle w:val="Style17"/>
              <w:numPr>
                <w:ilvl w:val="0"/>
                <w:numId w:val="3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Поверхностный антиген вируса гепатита В (австралийский антиген, HbsAg)</w:t>
            </w:r>
          </w:p>
          <w:p>
            <w:pPr>
              <w:pStyle w:val="Style17"/>
              <w:numPr>
                <w:ilvl w:val="0"/>
                <w:numId w:val="3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Антитела к вирусу гепатита С, сум. (Anti-HCV)</w:t>
            </w:r>
          </w:p>
          <w:p>
            <w:pPr>
              <w:pStyle w:val="Style17"/>
              <w:numPr>
                <w:ilvl w:val="0"/>
                <w:numId w:val="3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Микрореакция на сифилис качественно (RPR)</w:t>
            </w:r>
          </w:p>
          <w:p>
            <w:pPr>
              <w:pStyle w:val="Style17"/>
              <w:numPr>
                <w:ilvl w:val="0"/>
                <w:numId w:val="3"/>
              </w:numPr>
              <w:pBdr/>
              <w:tabs>
                <w:tab w:val="clear" w:pos="709"/>
                <w:tab w:val="left" w:pos="0" w:leader="none"/>
              </w:tabs>
              <w:bidi w:val="0"/>
              <w:spacing w:before="0" w:after="283"/>
              <w:ind w:hanging="283" w:start="0" w:end="0"/>
              <w:jc w:val="start"/>
              <w:rPr/>
            </w:pPr>
            <w:r>
              <w:rPr/>
              <w:t>ВИЧ (антитела и антигены)</w:t>
            </w:r>
          </w:p>
        </w:tc>
        <w:tc>
          <w:tcPr>
            <w:tcW w:w="1256" w:type="dxa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 </w:t>
            </w:r>
            <w:r>
              <w:rPr/>
              <w:t>2480=</w:t>
            </w:r>
          </w:p>
        </w:tc>
      </w:tr>
      <w:tr>
        <w:trPr/>
        <w:tc>
          <w:tcPr>
            <w:tcW w:w="7340" w:type="dxa"/>
            <w:tcBorders>
              <w:end w:val="single" w:sz="2" w:space="0" w:color="979595"/>
            </w:tcBorders>
            <w:shd w:fill="FFFFFF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Биохимический анализ крови, базовый:</w:t>
            </w:r>
          </w:p>
          <w:p>
            <w:pPr>
              <w:pStyle w:val="Style17"/>
              <w:numPr>
                <w:ilvl w:val="0"/>
                <w:numId w:val="4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Общий белок</w:t>
            </w:r>
          </w:p>
          <w:p>
            <w:pPr>
              <w:pStyle w:val="Style17"/>
              <w:numPr>
                <w:ilvl w:val="0"/>
                <w:numId w:val="4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Мочевина</w:t>
            </w:r>
          </w:p>
          <w:p>
            <w:pPr>
              <w:pStyle w:val="Style17"/>
              <w:numPr>
                <w:ilvl w:val="0"/>
                <w:numId w:val="4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Креатинин</w:t>
            </w:r>
          </w:p>
          <w:p>
            <w:pPr>
              <w:pStyle w:val="Style17"/>
              <w:numPr>
                <w:ilvl w:val="0"/>
                <w:numId w:val="4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Аланинаминотрансфераза (АЛТ)</w:t>
            </w:r>
          </w:p>
          <w:p>
            <w:pPr>
              <w:pStyle w:val="Style17"/>
              <w:numPr>
                <w:ilvl w:val="0"/>
                <w:numId w:val="4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Аспартатаминотрансфераза (АСТ)</w:t>
            </w:r>
          </w:p>
          <w:p>
            <w:pPr>
              <w:pStyle w:val="Style17"/>
              <w:numPr>
                <w:ilvl w:val="0"/>
                <w:numId w:val="4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Холестерин общий</w:t>
            </w:r>
          </w:p>
          <w:p>
            <w:pPr>
              <w:pStyle w:val="Style17"/>
              <w:numPr>
                <w:ilvl w:val="0"/>
                <w:numId w:val="4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Билирубин общий</w:t>
            </w:r>
          </w:p>
          <w:p>
            <w:pPr>
              <w:pStyle w:val="Style17"/>
              <w:numPr>
                <w:ilvl w:val="0"/>
                <w:numId w:val="4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Железо</w:t>
            </w:r>
          </w:p>
          <w:p>
            <w:pPr>
              <w:pStyle w:val="Style17"/>
              <w:numPr>
                <w:ilvl w:val="0"/>
                <w:numId w:val="4"/>
              </w:numPr>
              <w:pBdr/>
              <w:tabs>
                <w:tab w:val="clear" w:pos="709"/>
                <w:tab w:val="left" w:pos="0" w:leader="none"/>
              </w:tabs>
              <w:bidi w:val="0"/>
              <w:spacing w:before="0" w:after="283"/>
              <w:ind w:hanging="283" w:start="0" w:end="0"/>
              <w:jc w:val="start"/>
              <w:rPr/>
            </w:pPr>
            <w:r>
              <w:rPr/>
              <w:t>Глюкоза</w:t>
            </w:r>
          </w:p>
          <w:p>
            <w:pPr>
              <w:pStyle w:val="Style17"/>
              <w:pBdr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256" w:type="dxa"/>
            <w:tcBorders/>
            <w:shd w:fill="FFFFFF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690=</w:t>
            </w:r>
          </w:p>
        </w:tc>
      </w:tr>
      <w:tr>
        <w:trPr/>
        <w:tc>
          <w:tcPr>
            <w:tcW w:w="7340" w:type="dxa"/>
            <w:tcBorders>
              <w:end w:val="single" w:sz="2" w:space="0" w:color="979595"/>
            </w:tcBorders>
            <w:shd w:fill="F4F4F4" w:val="clear"/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Биохимический анализ крови</w:t>
            </w:r>
          </w:p>
          <w:p>
            <w:pPr>
              <w:pStyle w:val="Style17"/>
              <w:numPr>
                <w:ilvl w:val="0"/>
                <w:numId w:val="5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Общий белок</w:t>
            </w:r>
          </w:p>
          <w:p>
            <w:pPr>
              <w:pStyle w:val="Style17"/>
              <w:numPr>
                <w:ilvl w:val="0"/>
                <w:numId w:val="5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Мочевина</w:t>
            </w:r>
          </w:p>
          <w:p>
            <w:pPr>
              <w:pStyle w:val="Style17"/>
              <w:numPr>
                <w:ilvl w:val="0"/>
                <w:numId w:val="5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Креатинин</w:t>
            </w:r>
          </w:p>
          <w:p>
            <w:pPr>
              <w:pStyle w:val="Style17"/>
              <w:numPr>
                <w:ilvl w:val="0"/>
                <w:numId w:val="5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Аланинаминотрансфераза (АЛТ)</w:t>
            </w:r>
          </w:p>
          <w:p>
            <w:pPr>
              <w:pStyle w:val="Style17"/>
              <w:numPr>
                <w:ilvl w:val="0"/>
                <w:numId w:val="5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Аспартатаминотрансфераза (АСТ)</w:t>
            </w:r>
          </w:p>
          <w:p>
            <w:pPr>
              <w:pStyle w:val="Style17"/>
              <w:numPr>
                <w:ilvl w:val="0"/>
                <w:numId w:val="5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Билирубин общий</w:t>
            </w:r>
          </w:p>
          <w:p>
            <w:pPr>
              <w:pStyle w:val="Style17"/>
              <w:numPr>
                <w:ilvl w:val="0"/>
                <w:numId w:val="5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Щелочная фостфаза</w:t>
            </w:r>
          </w:p>
          <w:p>
            <w:pPr>
              <w:pStyle w:val="Style17"/>
              <w:numPr>
                <w:ilvl w:val="0"/>
                <w:numId w:val="5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Альфа-амилаза</w:t>
            </w:r>
          </w:p>
          <w:p>
            <w:pPr>
              <w:pStyle w:val="Style17"/>
              <w:numPr>
                <w:ilvl w:val="0"/>
                <w:numId w:val="5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Гамма-глутамилтрансфераза (ГГТ)</w:t>
            </w:r>
          </w:p>
          <w:p>
            <w:pPr>
              <w:pStyle w:val="Style17"/>
              <w:numPr>
                <w:ilvl w:val="0"/>
                <w:numId w:val="5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Железо</w:t>
            </w:r>
          </w:p>
          <w:p>
            <w:pPr>
              <w:pStyle w:val="Style17"/>
              <w:numPr>
                <w:ilvl w:val="0"/>
                <w:numId w:val="5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Мочевая кислота</w:t>
            </w:r>
          </w:p>
          <w:p>
            <w:pPr>
              <w:pStyle w:val="Style17"/>
              <w:numPr>
                <w:ilvl w:val="0"/>
                <w:numId w:val="5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Холестерин общий</w:t>
            </w:r>
          </w:p>
          <w:p>
            <w:pPr>
              <w:pStyle w:val="Style17"/>
              <w:numPr>
                <w:ilvl w:val="0"/>
                <w:numId w:val="5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Триглецириды</w:t>
            </w:r>
          </w:p>
          <w:p>
            <w:pPr>
              <w:pStyle w:val="Style17"/>
              <w:numPr>
                <w:ilvl w:val="0"/>
                <w:numId w:val="5"/>
              </w:numPr>
              <w:pBdr/>
              <w:tabs>
                <w:tab w:val="clear" w:pos="709"/>
                <w:tab w:val="left" w:pos="0" w:leader="none"/>
              </w:tabs>
              <w:bidi w:val="0"/>
              <w:ind w:hanging="283" w:start="0" w:end="0"/>
              <w:jc w:val="start"/>
              <w:rPr/>
            </w:pPr>
            <w:r>
              <w:rPr/>
              <w:t>Кальций общий</w:t>
            </w:r>
          </w:p>
          <w:p>
            <w:pPr>
              <w:pStyle w:val="Style17"/>
              <w:numPr>
                <w:ilvl w:val="0"/>
                <w:numId w:val="5"/>
              </w:numPr>
              <w:pBdr/>
              <w:tabs>
                <w:tab w:val="clear" w:pos="709"/>
                <w:tab w:val="left" w:pos="0" w:leader="none"/>
              </w:tabs>
              <w:bidi w:val="0"/>
              <w:spacing w:before="0" w:after="283"/>
              <w:ind w:hanging="283" w:start="0" w:end="0"/>
              <w:jc w:val="start"/>
              <w:rPr/>
            </w:pPr>
            <w:r>
              <w:rPr/>
              <w:t>Глюкоза</w:t>
            </w:r>
          </w:p>
        </w:tc>
        <w:tc>
          <w:tcPr>
            <w:tcW w:w="1256" w:type="dxa"/>
            <w:tcBorders/>
            <w:shd w:fill="F4F4F4" w:val="clear"/>
            <w:tcMar>
              <w:end w:w="0" w:type="dxa"/>
            </w:tcMar>
            <w:vAlign w:val="center"/>
          </w:tcPr>
          <w:p>
            <w:pPr>
              <w:pStyle w:val="Style17"/>
              <w:bidi w:val="0"/>
              <w:spacing w:before="0" w:after="283"/>
              <w:ind w:hanging="0" w:start="0" w:end="0"/>
              <w:rPr/>
            </w:pPr>
            <w:r>
              <w:rPr/>
              <w:t>1250=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EasyOffice/7.6.2.1.0$Windows_X86_64 LibreOffice_project/0bc4d647150f05f02b71ccb5539a4012b57f1faf</Application>
  <AppVersion>15.0000</AppVersion>
  <Pages>5</Pages>
  <Words>583</Words>
  <Characters>3799</Characters>
  <CharactersWithSpaces>4201</CharactersWithSpaces>
  <Paragraphs>256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2026-06-02T17:04:11Z</dcterms:created>
  <dc:creator/>
  <dc:description/>
  <dc:language>ru-RU</dc:language>
  <cp:lastModifiedBy/>
  <dcterms:modified xsi:type="dcterms:W3CDTF">2026-06-02T17:04:45Z</dcterms:modified>
  <cp:revision>1</cp:revision>
  <dc:subject/>
  <dc:title/>
</cp:coreProperties>
</file>